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</w:t>
      </w:r>
      <w:r>
        <w:rPr>
          <w:rStyle w:val="21"/>
          <w:b/>
          <w:bCs/>
        </w:rPr>
        <w:t>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 xml:space="preserve">№ </w:t>
            </w:r>
            <w:proofErr w:type="gramStart"/>
            <w:r>
              <w:rPr>
                <w:rStyle w:val="2115pt"/>
              </w:rPr>
              <w:t>гоп</w:t>
            </w:r>
            <w:proofErr w:type="gram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</w:t>
            </w:r>
            <w:proofErr w:type="gramStart"/>
            <w:r>
              <w:rPr>
                <w:rStyle w:val="2115pt"/>
              </w:rPr>
              <w:t>о(</w:t>
            </w:r>
            <w:proofErr w:type="gramEnd"/>
            <w:r>
              <w:rPr>
                <w:rStyle w:val="2115pt"/>
              </w:rPr>
              <w:t>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 xml:space="preserve">Участники </w:t>
            </w:r>
            <w:r>
              <w:rPr>
                <w:rStyle w:val="2115pt"/>
              </w:rPr>
              <w:t>мероприятия</w:t>
            </w:r>
          </w:p>
        </w:tc>
      </w:tr>
      <w:tr w:rsidR="00E022BE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</w:t>
            </w:r>
            <w:r>
              <w:rPr>
                <w:rStyle w:val="2115pt"/>
              </w:rPr>
              <w:t xml:space="preserve">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 xml:space="preserve">Нотариусы, помощники </w:t>
            </w:r>
            <w:r>
              <w:rPr>
                <w:rStyle w:val="2115pt"/>
              </w:rPr>
              <w:t>нотариусов</w:t>
            </w:r>
          </w:p>
        </w:tc>
      </w:tr>
      <w:tr w:rsidR="00E022BE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</w:t>
            </w:r>
            <w:r>
              <w:rPr>
                <w:rStyle w:val="2115pt"/>
              </w:rPr>
              <w:t>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</w:t>
            </w:r>
            <w:r>
              <w:rPr>
                <w:rStyle w:val="2115pt"/>
              </w:rPr>
              <w:t>ся оформления наследственных прав, заключе</w:t>
            </w:r>
            <w:r>
              <w:rPr>
                <w:rStyle w:val="2115pt"/>
              </w:rPr>
              <w:t xml:space="preserve">ния договоров и соглашений, оформления завещаний, </w:t>
            </w:r>
            <w:r>
              <w:rPr>
                <w:rStyle w:val="2115pt"/>
              </w:rPr>
              <w:t>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 xml:space="preserve">До 15.11.2018 г. Территориальные </w:t>
            </w:r>
            <w:proofErr w:type="gramStart"/>
            <w:r>
              <w:rPr>
                <w:rStyle w:val="2115pt"/>
              </w:rPr>
              <w:t>отраслевые исполнительные</w:t>
            </w:r>
            <w:proofErr w:type="gramEnd"/>
            <w:r>
              <w:rPr>
                <w:rStyle w:val="2115pt"/>
              </w:rPr>
              <w:t xml:space="preserve"> органы государственной власти Свердловской области- Управление социальной политики Министерства социальной политики Свердловской облас</w:t>
            </w:r>
            <w:r>
              <w:rPr>
                <w:rStyle w:val="2115pt"/>
              </w:rPr>
              <w:t>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</w:t>
            </w:r>
            <w:r>
              <w:rPr>
                <w:rStyle w:val="2115pt"/>
              </w:rPr>
              <w:t>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</w:t>
            </w:r>
            <w:r>
              <w:rPr>
                <w:rStyle w:val="2115pt"/>
              </w:rPr>
              <w:t xml:space="preserve">анского и </w:t>
            </w:r>
            <w:bookmarkStart w:id="1" w:name="_GoBack"/>
            <w:bookmarkEnd w:id="1"/>
            <w:r>
              <w:rPr>
                <w:rStyle w:val="2115pt"/>
              </w:rPr>
              <w:t xml:space="preserve">семейного </w:t>
            </w:r>
            <w:r>
              <w:rPr>
                <w:rStyle w:val="2115pt"/>
              </w:rPr>
              <w:t>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 xml:space="preserve">Подготовка и </w:t>
            </w:r>
            <w:r>
              <w:rPr>
                <w:rStyle w:val="2115pt"/>
              </w:rPr>
              <w:t>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</w:t>
            </w:r>
            <w:r>
              <w:rPr>
                <w:rStyle w:val="2115pt"/>
              </w:rPr>
              <w:t xml:space="preserve">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 xml:space="preserve">До 15.11.2018 г. Нотариальные </w:t>
            </w:r>
            <w:r>
              <w:rPr>
                <w:rStyle w:val="2115pt"/>
              </w:rPr>
              <w:t>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E6CAC">
      <w:r>
        <w:separator/>
      </w:r>
    </w:p>
  </w:endnote>
  <w:endnote w:type="continuationSeparator" w:id="0">
    <w:p w:rsidR="00000000" w:rsidRDefault="002E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BE" w:rsidRDefault="00E022BE"/>
  </w:footnote>
  <w:footnote w:type="continuationSeparator" w:id="0">
    <w:p w:rsidR="00E022BE" w:rsidRDefault="00E022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022BE"/>
    <w:rsid w:val="002E6CAC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Масунов Дмитрий Олегович</cp:lastModifiedBy>
  <cp:revision>2</cp:revision>
  <dcterms:created xsi:type="dcterms:W3CDTF">2018-10-25T04:59:00Z</dcterms:created>
  <dcterms:modified xsi:type="dcterms:W3CDTF">2018-10-25T05:00:00Z</dcterms:modified>
</cp:coreProperties>
</file>