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683" w:rsidRPr="00A15683" w:rsidRDefault="00A15683" w:rsidP="00967D7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6"/>
          <w:szCs w:val="36"/>
        </w:rPr>
      </w:pPr>
      <w:r w:rsidRPr="00A15683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</w:rPr>
        <w:t>Специальные подходы и приёмы обучения и воспитания детей с ОВЗ</w:t>
      </w:r>
    </w:p>
    <w:p w:rsidR="00A15683" w:rsidRPr="00A15683" w:rsidRDefault="00A15683" w:rsidP="00A1568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15683">
        <w:rPr>
          <w:rFonts w:ascii="Times New Roman" w:eastAsia="Times New Roman" w:hAnsi="Times New Roman" w:cs="Times New Roman"/>
          <w:color w:val="000000"/>
        </w:rPr>
        <w:t>Учёт  работоспособности и особенностей психофизического развития  обучающихся с ОВЗ:</w:t>
      </w:r>
    </w:p>
    <w:p w:rsidR="00A15683" w:rsidRPr="00A15683" w:rsidRDefault="00A15683" w:rsidP="00A15683">
      <w:pPr>
        <w:numPr>
          <w:ilvl w:val="0"/>
          <w:numId w:val="1"/>
        </w:numPr>
        <w:shd w:val="clear" w:color="auto" w:fill="FFFFFF"/>
        <w:spacing w:before="37" w:after="37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A15683">
        <w:rPr>
          <w:rFonts w:ascii="Times New Roman" w:eastAsia="Times New Roman" w:hAnsi="Times New Roman" w:cs="Times New Roman"/>
          <w:color w:val="000000"/>
        </w:rPr>
        <w:t>замедленность темпа обучения; упрощение структуры ЗУН в соответствии с психофизическими возможностями ученика;</w:t>
      </w:r>
    </w:p>
    <w:p w:rsidR="00A15683" w:rsidRPr="00A15683" w:rsidRDefault="00A15683" w:rsidP="00A15683">
      <w:pPr>
        <w:numPr>
          <w:ilvl w:val="0"/>
          <w:numId w:val="1"/>
        </w:numPr>
        <w:shd w:val="clear" w:color="auto" w:fill="FFFFFF"/>
        <w:spacing w:before="37" w:after="37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A15683">
        <w:rPr>
          <w:rFonts w:ascii="Times New Roman" w:eastAsia="Times New Roman" w:hAnsi="Times New Roman" w:cs="Times New Roman"/>
          <w:color w:val="000000"/>
        </w:rPr>
        <w:t> рациональная дозировка на уроке содержания учебного материала;</w:t>
      </w:r>
    </w:p>
    <w:p w:rsidR="00A15683" w:rsidRPr="00A15683" w:rsidRDefault="00A15683" w:rsidP="00A15683">
      <w:pPr>
        <w:numPr>
          <w:ilvl w:val="0"/>
          <w:numId w:val="1"/>
        </w:numPr>
        <w:shd w:val="clear" w:color="auto" w:fill="FFFFFF"/>
        <w:spacing w:before="37" w:after="37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A15683">
        <w:rPr>
          <w:rFonts w:ascii="Times New Roman" w:eastAsia="Times New Roman" w:hAnsi="Times New Roman" w:cs="Times New Roman"/>
          <w:color w:val="000000"/>
        </w:rPr>
        <w:t>детализация учебного материала и пошаговая тактика при изучении новой темы.</w:t>
      </w:r>
    </w:p>
    <w:p w:rsidR="00A15683" w:rsidRPr="00A15683" w:rsidRDefault="00A15683" w:rsidP="00A15683">
      <w:pPr>
        <w:numPr>
          <w:ilvl w:val="0"/>
          <w:numId w:val="1"/>
        </w:numPr>
        <w:shd w:val="clear" w:color="auto" w:fill="FFFFFF"/>
        <w:spacing w:before="37" w:after="37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A15683">
        <w:rPr>
          <w:rFonts w:ascii="Times New Roman" w:eastAsia="Times New Roman" w:hAnsi="Times New Roman" w:cs="Times New Roman"/>
          <w:color w:val="000000"/>
        </w:rPr>
        <w:t> сокращенные задания, направленные на усвоение ключевых понятий;</w:t>
      </w:r>
    </w:p>
    <w:p w:rsidR="00A15683" w:rsidRPr="00A15683" w:rsidRDefault="00A15683" w:rsidP="00A15683">
      <w:pPr>
        <w:numPr>
          <w:ilvl w:val="0"/>
          <w:numId w:val="1"/>
        </w:numPr>
        <w:shd w:val="clear" w:color="auto" w:fill="FFFFFF"/>
        <w:spacing w:before="37" w:after="37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A15683">
        <w:rPr>
          <w:rFonts w:ascii="Times New Roman" w:eastAsia="Times New Roman" w:hAnsi="Times New Roman" w:cs="Times New Roman"/>
          <w:color w:val="000000"/>
        </w:rPr>
        <w:t>предоставление дополнительного времени для завершения задания;</w:t>
      </w:r>
    </w:p>
    <w:p w:rsidR="00A15683" w:rsidRPr="00A15683" w:rsidRDefault="00A15683" w:rsidP="00A15683">
      <w:pPr>
        <w:numPr>
          <w:ilvl w:val="0"/>
          <w:numId w:val="1"/>
        </w:numPr>
        <w:shd w:val="clear" w:color="auto" w:fill="FFFFFF"/>
        <w:spacing w:before="37" w:after="37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A15683">
        <w:rPr>
          <w:rFonts w:ascii="Times New Roman" w:eastAsia="Times New Roman" w:hAnsi="Times New Roman" w:cs="Times New Roman"/>
          <w:color w:val="000000"/>
        </w:rPr>
        <w:t> максимальная опора на практическую деятельность и опыт ученика;</w:t>
      </w:r>
    </w:p>
    <w:p w:rsidR="00A15683" w:rsidRPr="00A15683" w:rsidRDefault="00A15683" w:rsidP="00A15683">
      <w:pPr>
        <w:numPr>
          <w:ilvl w:val="0"/>
          <w:numId w:val="1"/>
        </w:numPr>
        <w:shd w:val="clear" w:color="auto" w:fill="FFFFFF"/>
        <w:spacing w:before="37" w:after="37" w:line="240" w:lineRule="auto"/>
        <w:ind w:left="358"/>
        <w:rPr>
          <w:rFonts w:ascii="Calibri" w:eastAsia="Times New Roman" w:hAnsi="Calibri" w:cs="Arial"/>
          <w:color w:val="000000"/>
        </w:rPr>
      </w:pPr>
      <w:r w:rsidRPr="00A15683">
        <w:rPr>
          <w:rFonts w:ascii="Times New Roman" w:eastAsia="Times New Roman" w:hAnsi="Times New Roman" w:cs="Times New Roman"/>
          <w:color w:val="000000"/>
        </w:rPr>
        <w:t>дополнительные многократные упражнения для закрепления материала;</w:t>
      </w:r>
    </w:p>
    <w:p w:rsidR="00A15683" w:rsidRPr="00A15683" w:rsidRDefault="00A15683" w:rsidP="00A15683">
      <w:pPr>
        <w:numPr>
          <w:ilvl w:val="0"/>
          <w:numId w:val="1"/>
        </w:numPr>
        <w:shd w:val="clear" w:color="auto" w:fill="FFFFFF"/>
        <w:spacing w:before="37" w:after="37" w:line="240" w:lineRule="auto"/>
        <w:ind w:left="358"/>
        <w:rPr>
          <w:rFonts w:ascii="Calibri" w:eastAsia="Times New Roman" w:hAnsi="Calibri" w:cs="Arial"/>
          <w:color w:val="000000"/>
        </w:rPr>
      </w:pPr>
      <w:r w:rsidRPr="00A15683">
        <w:rPr>
          <w:rFonts w:ascii="Times New Roman" w:eastAsia="Times New Roman" w:hAnsi="Times New Roman" w:cs="Times New Roman"/>
          <w:color w:val="000000"/>
        </w:rPr>
        <w:t>планы – алгоритмы и схемы выполнения (наглядные, словесные);</w:t>
      </w:r>
    </w:p>
    <w:p w:rsidR="00A15683" w:rsidRPr="00A15683" w:rsidRDefault="00A15683" w:rsidP="00A15683">
      <w:pPr>
        <w:numPr>
          <w:ilvl w:val="0"/>
          <w:numId w:val="1"/>
        </w:numPr>
        <w:shd w:val="clear" w:color="auto" w:fill="FFFFFF"/>
        <w:spacing w:before="37" w:after="37" w:line="240" w:lineRule="auto"/>
        <w:ind w:left="358"/>
        <w:rPr>
          <w:rFonts w:ascii="Calibri" w:eastAsia="Times New Roman" w:hAnsi="Calibri" w:cs="Arial"/>
          <w:color w:val="000000"/>
        </w:rPr>
      </w:pPr>
      <w:r w:rsidRPr="00A15683">
        <w:rPr>
          <w:rFonts w:ascii="Times New Roman" w:eastAsia="Times New Roman" w:hAnsi="Times New Roman" w:cs="Times New Roman"/>
          <w:color w:val="000000"/>
        </w:rPr>
        <w:t>речевой образец;</w:t>
      </w:r>
      <w:bookmarkStart w:id="0" w:name="_GoBack"/>
      <w:bookmarkEnd w:id="0"/>
    </w:p>
    <w:p w:rsidR="00A15683" w:rsidRPr="00A15683" w:rsidRDefault="00A15683" w:rsidP="00A15683">
      <w:pPr>
        <w:numPr>
          <w:ilvl w:val="0"/>
          <w:numId w:val="1"/>
        </w:numPr>
        <w:shd w:val="clear" w:color="auto" w:fill="FFFFFF"/>
        <w:spacing w:before="37" w:after="37" w:line="240" w:lineRule="auto"/>
        <w:ind w:left="358"/>
        <w:rPr>
          <w:rFonts w:ascii="Calibri" w:eastAsia="Times New Roman" w:hAnsi="Calibri" w:cs="Arial"/>
          <w:color w:val="000000"/>
        </w:rPr>
      </w:pPr>
      <w:r w:rsidRPr="00A15683">
        <w:rPr>
          <w:rFonts w:ascii="Times New Roman" w:eastAsia="Times New Roman" w:hAnsi="Times New Roman" w:cs="Times New Roman"/>
          <w:color w:val="000000"/>
        </w:rPr>
        <w:t>чередование легких и трудных заданий (вопросов</w:t>
      </w:r>
      <w:proofErr w:type="gramStart"/>
      <w:r w:rsidRPr="00A15683">
        <w:rPr>
          <w:rFonts w:ascii="Times New Roman" w:eastAsia="Times New Roman" w:hAnsi="Times New Roman" w:cs="Times New Roman"/>
          <w:color w:val="000000"/>
        </w:rPr>
        <w:t>) ;</w:t>
      </w:r>
      <w:proofErr w:type="gramEnd"/>
    </w:p>
    <w:p w:rsidR="00A15683" w:rsidRPr="00A15683" w:rsidRDefault="00A15683" w:rsidP="00A15683">
      <w:pPr>
        <w:numPr>
          <w:ilvl w:val="0"/>
          <w:numId w:val="1"/>
        </w:numPr>
        <w:shd w:val="clear" w:color="auto" w:fill="FFFFFF"/>
        <w:spacing w:before="37" w:after="37" w:line="240" w:lineRule="auto"/>
        <w:ind w:left="358"/>
        <w:rPr>
          <w:rFonts w:ascii="Calibri" w:eastAsia="Times New Roman" w:hAnsi="Calibri" w:cs="Arial"/>
          <w:color w:val="000000"/>
        </w:rPr>
      </w:pPr>
      <w:r w:rsidRPr="00A15683">
        <w:rPr>
          <w:rFonts w:ascii="Times New Roman" w:eastAsia="Times New Roman" w:hAnsi="Times New Roman" w:cs="Times New Roman"/>
          <w:color w:val="000000"/>
        </w:rPr>
        <w:t>создание проблемных ситуаций;</w:t>
      </w:r>
    </w:p>
    <w:p w:rsidR="00A15683" w:rsidRPr="00A15683" w:rsidRDefault="00A15683" w:rsidP="00A15683">
      <w:pPr>
        <w:numPr>
          <w:ilvl w:val="0"/>
          <w:numId w:val="1"/>
        </w:numPr>
        <w:shd w:val="clear" w:color="auto" w:fill="FFFFFF"/>
        <w:spacing w:before="37" w:after="37" w:line="240" w:lineRule="auto"/>
        <w:ind w:left="358"/>
        <w:rPr>
          <w:rFonts w:ascii="Calibri" w:eastAsia="Times New Roman" w:hAnsi="Calibri" w:cs="Arial"/>
          <w:color w:val="000000"/>
        </w:rPr>
      </w:pPr>
      <w:r w:rsidRPr="00A15683">
        <w:rPr>
          <w:rFonts w:ascii="Times New Roman" w:eastAsia="Times New Roman" w:hAnsi="Times New Roman" w:cs="Times New Roman"/>
          <w:color w:val="000000"/>
        </w:rPr>
        <w:t>индивидуальная помощь в случаях затруднения;</w:t>
      </w:r>
    </w:p>
    <w:p w:rsidR="00A15683" w:rsidRPr="00A15683" w:rsidRDefault="00A15683" w:rsidP="00A15683">
      <w:pPr>
        <w:numPr>
          <w:ilvl w:val="0"/>
          <w:numId w:val="1"/>
        </w:numPr>
        <w:shd w:val="clear" w:color="auto" w:fill="FFFFFF"/>
        <w:spacing w:before="37" w:after="37" w:line="240" w:lineRule="auto"/>
        <w:ind w:left="358"/>
        <w:rPr>
          <w:rFonts w:ascii="Calibri" w:eastAsia="Times New Roman" w:hAnsi="Calibri" w:cs="Arial"/>
          <w:color w:val="000000"/>
        </w:rPr>
      </w:pPr>
      <w:r w:rsidRPr="00A15683">
        <w:rPr>
          <w:rFonts w:ascii="Times New Roman" w:eastAsia="Times New Roman" w:hAnsi="Times New Roman" w:cs="Times New Roman"/>
          <w:color w:val="000000"/>
        </w:rPr>
        <w:t> самостоятельная работа, работа в  парах с взаимопроверкой и обсуждением выполнения задания;</w:t>
      </w:r>
    </w:p>
    <w:p w:rsidR="00A15683" w:rsidRPr="00A15683" w:rsidRDefault="00A15683" w:rsidP="00A15683">
      <w:pPr>
        <w:numPr>
          <w:ilvl w:val="0"/>
          <w:numId w:val="1"/>
        </w:numPr>
        <w:shd w:val="clear" w:color="auto" w:fill="FFFFFF"/>
        <w:spacing w:before="37" w:after="37" w:line="240" w:lineRule="auto"/>
        <w:ind w:left="358"/>
        <w:rPr>
          <w:rFonts w:ascii="Calibri" w:eastAsia="Times New Roman" w:hAnsi="Calibri" w:cs="Arial"/>
          <w:color w:val="000000"/>
        </w:rPr>
      </w:pPr>
      <w:r w:rsidRPr="00A15683">
        <w:rPr>
          <w:rFonts w:ascii="Times New Roman" w:eastAsia="Times New Roman" w:hAnsi="Times New Roman" w:cs="Times New Roman"/>
          <w:color w:val="000000"/>
        </w:rPr>
        <w:t>  благоприятный психологический климат на уроке. Опора на эмоциональное восприятие.</w:t>
      </w:r>
    </w:p>
    <w:p w:rsidR="00A15683" w:rsidRPr="00A15683" w:rsidRDefault="00A15683" w:rsidP="00A15683">
      <w:pPr>
        <w:numPr>
          <w:ilvl w:val="0"/>
          <w:numId w:val="1"/>
        </w:numPr>
        <w:shd w:val="clear" w:color="auto" w:fill="FFFFFF"/>
        <w:spacing w:before="37" w:after="37" w:line="240" w:lineRule="auto"/>
        <w:ind w:left="358"/>
        <w:rPr>
          <w:rFonts w:ascii="Calibri" w:eastAsia="Times New Roman" w:hAnsi="Calibri" w:cs="Arial"/>
          <w:color w:val="000000"/>
        </w:rPr>
      </w:pPr>
      <w:r w:rsidRPr="00A15683">
        <w:rPr>
          <w:rFonts w:ascii="Times New Roman" w:eastAsia="Times New Roman" w:hAnsi="Times New Roman" w:cs="Times New Roman"/>
          <w:color w:val="000000"/>
        </w:rPr>
        <w:t> оптимальная смена видов заданий (познавательных, вербальных, игровых и практических).</w:t>
      </w:r>
    </w:p>
    <w:p w:rsidR="00A15683" w:rsidRPr="00A15683" w:rsidRDefault="00A15683" w:rsidP="00A15683">
      <w:pPr>
        <w:numPr>
          <w:ilvl w:val="0"/>
          <w:numId w:val="1"/>
        </w:numPr>
        <w:shd w:val="clear" w:color="auto" w:fill="FFFFFF"/>
        <w:spacing w:before="37" w:after="37" w:line="240" w:lineRule="auto"/>
        <w:ind w:left="358"/>
        <w:rPr>
          <w:rFonts w:ascii="Calibri" w:eastAsia="Times New Roman" w:hAnsi="Calibri" w:cs="Arial"/>
          <w:color w:val="000000"/>
        </w:rPr>
      </w:pPr>
      <w:r w:rsidRPr="00A15683">
        <w:rPr>
          <w:rFonts w:ascii="Times New Roman" w:eastAsia="Times New Roman" w:hAnsi="Times New Roman" w:cs="Times New Roman"/>
          <w:color w:val="000000"/>
        </w:rPr>
        <w:t>точность и краткость  инструкций по выполнению задания.</w:t>
      </w:r>
    </w:p>
    <w:p w:rsidR="00A15683" w:rsidRPr="00A15683" w:rsidRDefault="00A15683" w:rsidP="00A156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15683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Рекомендации к поурочному планированию:</w:t>
      </w:r>
      <w:r w:rsidRPr="00A15683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br/>
      </w:r>
      <w:r w:rsidRPr="00A15683">
        <w:rPr>
          <w:rFonts w:ascii="Times New Roman" w:eastAsia="Times New Roman" w:hAnsi="Times New Roman" w:cs="Times New Roman"/>
          <w:color w:val="000000"/>
        </w:rPr>
        <w:t> × наметить план деятельности на уроке для каждого инклюзивного ребенка;</w:t>
      </w:r>
      <w:r w:rsidRPr="00A15683">
        <w:rPr>
          <w:rFonts w:ascii="Times New Roman" w:eastAsia="Times New Roman" w:hAnsi="Times New Roman" w:cs="Times New Roman"/>
          <w:color w:val="000000"/>
        </w:rPr>
        <w:br/>
        <w:t>× включить в общий план для класса блоки заданий для детей с ЗПР;</w:t>
      </w:r>
      <w:r w:rsidRPr="00A15683">
        <w:rPr>
          <w:rFonts w:ascii="Times New Roman" w:eastAsia="Times New Roman" w:hAnsi="Times New Roman" w:cs="Times New Roman"/>
          <w:color w:val="000000"/>
        </w:rPr>
        <w:br/>
        <w:t>× закреплять новый материал дифференцированно;</w:t>
      </w:r>
      <w:r w:rsidRPr="00A15683">
        <w:rPr>
          <w:rFonts w:ascii="Times New Roman" w:eastAsia="Times New Roman" w:hAnsi="Times New Roman" w:cs="Times New Roman"/>
          <w:color w:val="000000"/>
        </w:rPr>
        <w:br/>
        <w:t xml:space="preserve">× давать </w:t>
      </w:r>
      <w:proofErr w:type="spellStart"/>
      <w:r w:rsidRPr="00A15683">
        <w:rPr>
          <w:rFonts w:ascii="Times New Roman" w:eastAsia="Times New Roman" w:hAnsi="Times New Roman" w:cs="Times New Roman"/>
          <w:color w:val="000000"/>
        </w:rPr>
        <w:t>разноуровневое</w:t>
      </w:r>
      <w:proofErr w:type="spellEnd"/>
      <w:r w:rsidRPr="00A15683">
        <w:rPr>
          <w:rFonts w:ascii="Times New Roman" w:eastAsia="Times New Roman" w:hAnsi="Times New Roman" w:cs="Times New Roman"/>
          <w:color w:val="000000"/>
        </w:rPr>
        <w:t xml:space="preserve">  домашнее задание</w:t>
      </w:r>
    </w:p>
    <w:p w:rsidR="00A15683" w:rsidRPr="00A15683" w:rsidRDefault="00A15683" w:rsidP="00A15683">
      <w:pPr>
        <w:shd w:val="clear" w:color="auto" w:fill="FFFFFF"/>
        <w:spacing w:after="0" w:line="240" w:lineRule="auto"/>
        <w:ind w:left="-142" w:hanging="720"/>
        <w:rPr>
          <w:rFonts w:ascii="Calibri" w:eastAsia="Times New Roman" w:hAnsi="Calibri" w:cs="Times New Roman"/>
          <w:color w:val="000000"/>
        </w:rPr>
      </w:pPr>
      <w:r w:rsidRPr="00A15683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Коррекционно-развивающая цель</w:t>
      </w:r>
    </w:p>
    <w:p w:rsidR="00A15683" w:rsidRPr="00A15683" w:rsidRDefault="00A15683" w:rsidP="00A15683">
      <w:pPr>
        <w:shd w:val="clear" w:color="auto" w:fill="FFFFFF"/>
        <w:spacing w:after="0" w:line="240" w:lineRule="auto"/>
        <w:ind w:left="-142" w:hanging="720"/>
        <w:rPr>
          <w:rFonts w:ascii="Calibri" w:eastAsia="Times New Roman" w:hAnsi="Calibri" w:cs="Times New Roman"/>
          <w:color w:val="000000"/>
        </w:rPr>
      </w:pPr>
      <w:r w:rsidRPr="00A15683">
        <w:rPr>
          <w:rFonts w:ascii="Times New Roman" w:eastAsia="Times New Roman" w:hAnsi="Times New Roman" w:cs="Times New Roman"/>
          <w:color w:val="000000"/>
        </w:rPr>
        <w:t>Планирование урока в инклюзивном классе должно включать в себя как общеобразовательные задачи (удовлетворение образовательных потребностей в рамках государственного стандарта), так и коррекционно-развивающие.</w:t>
      </w:r>
    </w:p>
    <w:p w:rsidR="00A15683" w:rsidRPr="00A15683" w:rsidRDefault="00A15683" w:rsidP="00A156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15683">
        <w:rPr>
          <w:rFonts w:ascii="Times New Roman" w:eastAsia="Times New Roman" w:hAnsi="Times New Roman" w:cs="Times New Roman"/>
          <w:color w:val="000000"/>
        </w:rPr>
        <w:t>Как определить коррекционно-развивающую цель? Педагог, планируя занятие, должен задуматься:</w:t>
      </w:r>
    </w:p>
    <w:p w:rsidR="00A15683" w:rsidRPr="00A15683" w:rsidRDefault="00A15683" w:rsidP="00A156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15683">
        <w:rPr>
          <w:rFonts w:ascii="Times New Roman" w:eastAsia="Times New Roman" w:hAnsi="Times New Roman" w:cs="Times New Roman"/>
          <w:color w:val="000000"/>
        </w:rPr>
        <w:t>по каким направлениям будет проходить коррекционная работа на занятии в связи с изучаемым материалом</w:t>
      </w:r>
      <w:r w:rsidRPr="00A15683">
        <w:rPr>
          <w:rFonts w:ascii="Times New Roman" w:eastAsia="Times New Roman" w:hAnsi="Times New Roman" w:cs="Times New Roman"/>
          <w:b/>
          <w:bCs/>
          <w:color w:val="000000"/>
        </w:rPr>
        <w:t>. </w:t>
      </w:r>
      <w:r w:rsidRPr="00A15683">
        <w:rPr>
          <w:rFonts w:ascii="Times New Roman" w:eastAsia="Times New Roman" w:hAnsi="Times New Roman" w:cs="Times New Roman"/>
          <w:color w:val="000000"/>
        </w:rPr>
        <w:t>Коррекционно-развивающая цель должна четко ориентировать педагога на развитие психических процессов, эмоционально-волевой сферы ребенка, на исправление и компенсацию имеющихся недостатков специальными педагогическими и психологическими приемами. Эта цель должна быть предельно конкретной и направленной на активизацию тех психических функций, которые будут максимально задействованы на уроке. Реализация коррекционно-развивающей цели предполагает включение в урок специальных коррекционно-развивающих упражнений для совершенствования высших психических функций, эмоционально-волевой, познавательной сфер; включение заданий с опорой на несколько анализаторов  </w:t>
      </w:r>
    </w:p>
    <w:p w:rsidR="00A15683" w:rsidRPr="00A15683" w:rsidRDefault="00A15683" w:rsidP="00A15683">
      <w:pPr>
        <w:numPr>
          <w:ilvl w:val="0"/>
          <w:numId w:val="2"/>
        </w:numPr>
        <w:shd w:val="clear" w:color="auto" w:fill="FFFFFF"/>
        <w:spacing w:before="37" w:after="37" w:line="240" w:lineRule="auto"/>
        <w:jc w:val="both"/>
        <w:rPr>
          <w:rFonts w:ascii="Calibri" w:eastAsia="Times New Roman" w:hAnsi="Calibri" w:cs="Arial"/>
          <w:color w:val="000000"/>
        </w:rPr>
      </w:pPr>
      <w:r w:rsidRPr="00A15683">
        <w:rPr>
          <w:rFonts w:ascii="Times New Roman" w:eastAsia="Times New Roman" w:hAnsi="Times New Roman" w:cs="Times New Roman"/>
          <w:color w:val="000000"/>
        </w:rPr>
        <w:lastRenderedPageBreak/>
        <w:t>Преодоление трудностей в развитии внимания, всех его видов и свойств и определение компенсаторных возможностей внимание.</w:t>
      </w:r>
    </w:p>
    <w:p w:rsidR="00A15683" w:rsidRPr="00A15683" w:rsidRDefault="00A15683" w:rsidP="00A15683">
      <w:pPr>
        <w:numPr>
          <w:ilvl w:val="0"/>
          <w:numId w:val="2"/>
        </w:numPr>
        <w:shd w:val="clear" w:color="auto" w:fill="FFFFFF"/>
        <w:spacing w:before="37" w:after="37" w:line="240" w:lineRule="auto"/>
        <w:jc w:val="both"/>
        <w:rPr>
          <w:rFonts w:ascii="Calibri" w:eastAsia="Times New Roman" w:hAnsi="Calibri" w:cs="Arial"/>
          <w:color w:val="000000"/>
        </w:rPr>
      </w:pPr>
      <w:r w:rsidRPr="00A15683">
        <w:rPr>
          <w:rFonts w:ascii="Times New Roman" w:eastAsia="Times New Roman" w:hAnsi="Times New Roman" w:cs="Times New Roman"/>
          <w:color w:val="000000"/>
        </w:rPr>
        <w:t>Коррекция трудностей словесно-логического мышления и мыслительных процессов анализа, синтеза, классификации, обобщения.</w:t>
      </w:r>
    </w:p>
    <w:p w:rsidR="00A15683" w:rsidRPr="00A15683" w:rsidRDefault="00A15683" w:rsidP="00A15683">
      <w:pPr>
        <w:numPr>
          <w:ilvl w:val="0"/>
          <w:numId w:val="2"/>
        </w:numPr>
        <w:shd w:val="clear" w:color="auto" w:fill="FFFFFF"/>
        <w:spacing w:before="37" w:after="37" w:line="240" w:lineRule="auto"/>
        <w:jc w:val="both"/>
        <w:rPr>
          <w:rFonts w:ascii="Calibri" w:eastAsia="Times New Roman" w:hAnsi="Calibri" w:cs="Arial"/>
          <w:color w:val="000000"/>
        </w:rPr>
      </w:pPr>
      <w:r w:rsidRPr="00A15683">
        <w:rPr>
          <w:rFonts w:ascii="Times New Roman" w:eastAsia="Times New Roman" w:hAnsi="Times New Roman" w:cs="Times New Roman"/>
          <w:color w:val="000000"/>
        </w:rPr>
        <w:t>Увеличение объема памяти и определение компенсаторных возможностей памяти.</w:t>
      </w:r>
    </w:p>
    <w:p w:rsidR="00A15683" w:rsidRPr="00A15683" w:rsidRDefault="00A15683" w:rsidP="00A15683">
      <w:pPr>
        <w:numPr>
          <w:ilvl w:val="0"/>
          <w:numId w:val="2"/>
        </w:numPr>
        <w:shd w:val="clear" w:color="auto" w:fill="FFFFFF"/>
        <w:spacing w:before="37" w:after="37" w:line="240" w:lineRule="auto"/>
        <w:jc w:val="both"/>
        <w:rPr>
          <w:rFonts w:ascii="Calibri" w:eastAsia="Times New Roman" w:hAnsi="Calibri" w:cs="Arial"/>
          <w:color w:val="000000"/>
        </w:rPr>
      </w:pPr>
      <w:r w:rsidRPr="00A15683">
        <w:rPr>
          <w:rFonts w:ascii="Times New Roman" w:eastAsia="Times New Roman" w:hAnsi="Times New Roman" w:cs="Times New Roman"/>
          <w:color w:val="000000"/>
        </w:rPr>
        <w:t>Развитие мелкой моторики, статики и  динамики движений пальцев рук.</w:t>
      </w:r>
    </w:p>
    <w:p w:rsidR="00A15683" w:rsidRPr="00A15683" w:rsidRDefault="00A15683" w:rsidP="00A15683">
      <w:pPr>
        <w:numPr>
          <w:ilvl w:val="0"/>
          <w:numId w:val="2"/>
        </w:numPr>
        <w:shd w:val="clear" w:color="auto" w:fill="FFFFFF"/>
        <w:spacing w:before="37" w:after="37" w:line="240" w:lineRule="auto"/>
        <w:jc w:val="both"/>
        <w:rPr>
          <w:rFonts w:ascii="Calibri" w:eastAsia="Times New Roman" w:hAnsi="Calibri" w:cs="Arial"/>
          <w:color w:val="000000"/>
        </w:rPr>
      </w:pPr>
      <w:r w:rsidRPr="00A15683">
        <w:rPr>
          <w:rFonts w:ascii="Times New Roman" w:eastAsia="Times New Roman" w:hAnsi="Times New Roman" w:cs="Times New Roman"/>
          <w:color w:val="000000"/>
        </w:rPr>
        <w:t>Развитие и коррекция трудностей связной речи, включая монологическую и диалогическую речь, а также развитие словаря.</w:t>
      </w:r>
    </w:p>
    <w:p w:rsidR="00A15683" w:rsidRPr="00A15683" w:rsidRDefault="00A15683" w:rsidP="00A15683">
      <w:pPr>
        <w:numPr>
          <w:ilvl w:val="0"/>
          <w:numId w:val="2"/>
        </w:numPr>
        <w:shd w:val="clear" w:color="auto" w:fill="FFFFFF"/>
        <w:spacing w:before="37" w:after="37" w:line="240" w:lineRule="auto"/>
        <w:jc w:val="both"/>
        <w:rPr>
          <w:rFonts w:ascii="Calibri" w:eastAsia="Times New Roman" w:hAnsi="Calibri" w:cs="Arial"/>
          <w:color w:val="000000"/>
        </w:rPr>
      </w:pPr>
      <w:r w:rsidRPr="00A15683">
        <w:rPr>
          <w:rFonts w:ascii="Times New Roman" w:eastAsia="Times New Roman" w:hAnsi="Times New Roman" w:cs="Times New Roman"/>
          <w:color w:val="000000"/>
        </w:rPr>
        <w:t>Создание положительной мотивации на процесс обучения посредством похвалы, подбадривания, помощи, создания ситуаций успеха и конструктивной критики.</w:t>
      </w:r>
    </w:p>
    <w:p w:rsidR="00A15683" w:rsidRPr="00A15683" w:rsidRDefault="00A15683" w:rsidP="00A15683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Times New Roman"/>
          <w:color w:val="000000"/>
        </w:rPr>
      </w:pPr>
      <w:r w:rsidRPr="00A15683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Коррекционно-развивающие цели могут быть сформулированы следующим образом:</w:t>
      </w:r>
    </w:p>
    <w:p w:rsidR="00A15683" w:rsidRPr="00A15683" w:rsidRDefault="00A15683" w:rsidP="00A15683">
      <w:pPr>
        <w:numPr>
          <w:ilvl w:val="0"/>
          <w:numId w:val="3"/>
        </w:numPr>
        <w:shd w:val="clear" w:color="auto" w:fill="FFFFFF"/>
        <w:spacing w:before="37" w:after="37" w:line="240" w:lineRule="auto"/>
        <w:rPr>
          <w:rFonts w:ascii="Calibri" w:eastAsia="Times New Roman" w:hAnsi="Calibri" w:cs="Arial"/>
          <w:color w:val="000000"/>
        </w:rPr>
      </w:pPr>
      <w:r w:rsidRPr="00A15683">
        <w:rPr>
          <w:rFonts w:ascii="Times New Roman" w:eastAsia="Times New Roman" w:hAnsi="Times New Roman" w:cs="Times New Roman"/>
          <w:color w:val="000000"/>
        </w:rPr>
        <w:t>корригировать внимание (произвольное, непроизвольное, устойчивое, переключение внимания, увеличение объема внимания) путем выполнения…;</w:t>
      </w:r>
    </w:p>
    <w:p w:rsidR="00A15683" w:rsidRPr="00A15683" w:rsidRDefault="00A15683" w:rsidP="00A15683">
      <w:pPr>
        <w:numPr>
          <w:ilvl w:val="0"/>
          <w:numId w:val="3"/>
        </w:numPr>
        <w:shd w:val="clear" w:color="auto" w:fill="FFFFFF"/>
        <w:spacing w:before="37" w:after="37" w:line="240" w:lineRule="auto"/>
        <w:rPr>
          <w:rFonts w:ascii="Calibri" w:eastAsia="Times New Roman" w:hAnsi="Calibri" w:cs="Arial"/>
          <w:color w:val="000000"/>
        </w:rPr>
      </w:pPr>
      <w:r w:rsidRPr="00A15683">
        <w:rPr>
          <w:rFonts w:ascii="Times New Roman" w:eastAsia="Times New Roman" w:hAnsi="Times New Roman" w:cs="Times New Roman"/>
          <w:color w:val="000000"/>
        </w:rPr>
        <w:t>коррекция и развитие связной устной речи (через выполнение…;</w:t>
      </w:r>
    </w:p>
    <w:p w:rsidR="00A15683" w:rsidRPr="00A15683" w:rsidRDefault="00A15683" w:rsidP="00A15683">
      <w:pPr>
        <w:numPr>
          <w:ilvl w:val="0"/>
          <w:numId w:val="3"/>
        </w:numPr>
        <w:shd w:val="clear" w:color="auto" w:fill="FFFFFF"/>
        <w:spacing w:before="37" w:after="37" w:line="240" w:lineRule="auto"/>
        <w:rPr>
          <w:rFonts w:ascii="Calibri" w:eastAsia="Times New Roman" w:hAnsi="Calibri" w:cs="Arial"/>
          <w:color w:val="000000"/>
        </w:rPr>
      </w:pPr>
      <w:r w:rsidRPr="00A15683">
        <w:rPr>
          <w:rFonts w:ascii="Times New Roman" w:eastAsia="Times New Roman" w:hAnsi="Times New Roman" w:cs="Times New Roman"/>
          <w:color w:val="000000"/>
        </w:rPr>
        <w:t>коррекция и развитие связной письменной речи</w:t>
      </w:r>
    </w:p>
    <w:p w:rsidR="00A15683" w:rsidRPr="00A15683" w:rsidRDefault="00A15683" w:rsidP="00A15683">
      <w:pPr>
        <w:numPr>
          <w:ilvl w:val="0"/>
          <w:numId w:val="3"/>
        </w:numPr>
        <w:shd w:val="clear" w:color="auto" w:fill="FFFFFF"/>
        <w:spacing w:before="37" w:after="37" w:line="240" w:lineRule="auto"/>
        <w:rPr>
          <w:rFonts w:ascii="Calibri" w:eastAsia="Times New Roman" w:hAnsi="Calibri" w:cs="Arial"/>
          <w:color w:val="000000"/>
        </w:rPr>
      </w:pPr>
      <w:r w:rsidRPr="00A15683">
        <w:rPr>
          <w:rFonts w:ascii="Times New Roman" w:eastAsia="Times New Roman" w:hAnsi="Times New Roman" w:cs="Times New Roman"/>
          <w:color w:val="000000"/>
        </w:rPr>
        <w:t>коррекция и развитие памяти (кратковременной, долговременной) … на основе упражнений на отсроченное запоминание</w:t>
      </w:r>
    </w:p>
    <w:p w:rsidR="00A15683" w:rsidRPr="00A15683" w:rsidRDefault="00A15683" w:rsidP="00A15683">
      <w:pPr>
        <w:numPr>
          <w:ilvl w:val="0"/>
          <w:numId w:val="3"/>
        </w:numPr>
        <w:shd w:val="clear" w:color="auto" w:fill="FFFFFF"/>
        <w:spacing w:before="37" w:after="37" w:line="240" w:lineRule="auto"/>
        <w:rPr>
          <w:rFonts w:ascii="Calibri" w:eastAsia="Times New Roman" w:hAnsi="Calibri" w:cs="Arial"/>
          <w:color w:val="000000"/>
        </w:rPr>
      </w:pPr>
      <w:r w:rsidRPr="00A15683">
        <w:rPr>
          <w:rFonts w:ascii="Times New Roman" w:eastAsia="Times New Roman" w:hAnsi="Times New Roman" w:cs="Times New Roman"/>
          <w:color w:val="000000"/>
        </w:rPr>
        <w:t>коррекция и развитие зрительных восприятий…;</w:t>
      </w:r>
    </w:p>
    <w:p w:rsidR="00A15683" w:rsidRPr="00A15683" w:rsidRDefault="00A15683" w:rsidP="00A15683">
      <w:pPr>
        <w:numPr>
          <w:ilvl w:val="0"/>
          <w:numId w:val="3"/>
        </w:numPr>
        <w:shd w:val="clear" w:color="auto" w:fill="FFFFFF"/>
        <w:spacing w:before="37" w:after="37" w:line="240" w:lineRule="auto"/>
        <w:rPr>
          <w:rFonts w:ascii="Calibri" w:eastAsia="Times New Roman" w:hAnsi="Calibri" w:cs="Arial"/>
          <w:color w:val="000000"/>
        </w:rPr>
      </w:pPr>
      <w:r w:rsidRPr="00A15683">
        <w:rPr>
          <w:rFonts w:ascii="Times New Roman" w:eastAsia="Times New Roman" w:hAnsi="Times New Roman" w:cs="Times New Roman"/>
          <w:color w:val="000000"/>
        </w:rPr>
        <w:t>развитие слухового восприятия на основе упражнений ……..;</w:t>
      </w:r>
    </w:p>
    <w:p w:rsidR="00A15683" w:rsidRPr="00A15683" w:rsidRDefault="00A15683" w:rsidP="00A15683">
      <w:pPr>
        <w:numPr>
          <w:ilvl w:val="0"/>
          <w:numId w:val="3"/>
        </w:numPr>
        <w:shd w:val="clear" w:color="auto" w:fill="FFFFFF"/>
        <w:spacing w:before="37" w:after="37" w:line="240" w:lineRule="auto"/>
        <w:rPr>
          <w:rFonts w:ascii="Calibri" w:eastAsia="Times New Roman" w:hAnsi="Calibri" w:cs="Arial"/>
          <w:color w:val="000000"/>
        </w:rPr>
      </w:pPr>
      <w:r w:rsidRPr="00A15683">
        <w:rPr>
          <w:rFonts w:ascii="Times New Roman" w:eastAsia="Times New Roman" w:hAnsi="Times New Roman" w:cs="Times New Roman"/>
          <w:color w:val="000000"/>
        </w:rPr>
        <w:t>коррекция и развитие тактильного восприятия…;</w:t>
      </w:r>
    </w:p>
    <w:p w:rsidR="00A15683" w:rsidRPr="00A15683" w:rsidRDefault="00A15683" w:rsidP="00A15683">
      <w:pPr>
        <w:numPr>
          <w:ilvl w:val="0"/>
          <w:numId w:val="3"/>
        </w:numPr>
        <w:shd w:val="clear" w:color="auto" w:fill="FFFFFF"/>
        <w:spacing w:before="37" w:after="37" w:line="240" w:lineRule="auto"/>
        <w:rPr>
          <w:rFonts w:ascii="Calibri" w:eastAsia="Times New Roman" w:hAnsi="Calibri" w:cs="Arial"/>
          <w:color w:val="000000"/>
        </w:rPr>
      </w:pPr>
      <w:r w:rsidRPr="00A15683">
        <w:rPr>
          <w:rFonts w:ascii="Times New Roman" w:eastAsia="Times New Roman" w:hAnsi="Times New Roman" w:cs="Times New Roman"/>
          <w:color w:val="000000"/>
        </w:rPr>
        <w:t>коррекция и развитие мыслительной деятельности (операций анализа и синтеза, выявление главной мысли, установление логических и причинно-следственных связей, планирующая функция мышления)…</w:t>
      </w:r>
    </w:p>
    <w:p w:rsidR="00A15683" w:rsidRPr="00A15683" w:rsidRDefault="00A15683" w:rsidP="00A15683">
      <w:pPr>
        <w:numPr>
          <w:ilvl w:val="0"/>
          <w:numId w:val="3"/>
        </w:numPr>
        <w:shd w:val="clear" w:color="auto" w:fill="FFFFFF"/>
        <w:spacing w:before="37" w:after="37" w:line="240" w:lineRule="auto"/>
        <w:rPr>
          <w:rFonts w:ascii="Calibri" w:eastAsia="Times New Roman" w:hAnsi="Calibri" w:cs="Arial"/>
          <w:color w:val="000000"/>
        </w:rPr>
      </w:pPr>
      <w:r w:rsidRPr="00A15683">
        <w:rPr>
          <w:rFonts w:ascii="Times New Roman" w:eastAsia="Times New Roman" w:hAnsi="Times New Roman" w:cs="Times New Roman"/>
          <w:color w:val="000000"/>
        </w:rPr>
        <w:t>коррекция аналитико-синтетической деятельности учащихся на основе упражнений в составлении целого;</w:t>
      </w:r>
    </w:p>
    <w:p w:rsidR="00A15683" w:rsidRPr="00A15683" w:rsidRDefault="00A15683" w:rsidP="00A15683">
      <w:pPr>
        <w:numPr>
          <w:ilvl w:val="0"/>
          <w:numId w:val="3"/>
        </w:numPr>
        <w:shd w:val="clear" w:color="auto" w:fill="FFFFFF"/>
        <w:spacing w:before="37" w:after="37" w:line="240" w:lineRule="auto"/>
        <w:rPr>
          <w:rFonts w:ascii="Calibri" w:eastAsia="Times New Roman" w:hAnsi="Calibri" w:cs="Arial"/>
          <w:color w:val="000000"/>
        </w:rPr>
      </w:pPr>
      <w:r w:rsidRPr="00A15683">
        <w:rPr>
          <w:rFonts w:ascii="Times New Roman" w:eastAsia="Times New Roman" w:hAnsi="Times New Roman" w:cs="Times New Roman"/>
          <w:color w:val="000000"/>
        </w:rPr>
        <w:t xml:space="preserve">коррекция и развитие личностных качеств учащихся, эмоционально-волевой </w:t>
      </w:r>
      <w:proofErr w:type="gramStart"/>
      <w:r w:rsidRPr="00A15683">
        <w:rPr>
          <w:rFonts w:ascii="Times New Roman" w:eastAsia="Times New Roman" w:hAnsi="Times New Roman" w:cs="Times New Roman"/>
          <w:color w:val="000000"/>
        </w:rPr>
        <w:t>сферы ;</w:t>
      </w:r>
      <w:proofErr w:type="gramEnd"/>
    </w:p>
    <w:p w:rsidR="00A15683" w:rsidRPr="00A15683" w:rsidRDefault="00A15683" w:rsidP="00A15683">
      <w:pPr>
        <w:numPr>
          <w:ilvl w:val="0"/>
          <w:numId w:val="3"/>
        </w:numPr>
        <w:shd w:val="clear" w:color="auto" w:fill="FFFFFF"/>
        <w:spacing w:before="37" w:after="37" w:line="240" w:lineRule="auto"/>
        <w:rPr>
          <w:rFonts w:ascii="Calibri" w:eastAsia="Times New Roman" w:hAnsi="Calibri" w:cs="Arial"/>
          <w:color w:val="000000"/>
        </w:rPr>
      </w:pPr>
      <w:r w:rsidRPr="00A15683">
        <w:rPr>
          <w:rFonts w:ascii="Times New Roman" w:eastAsia="Times New Roman" w:hAnsi="Times New Roman" w:cs="Times New Roman"/>
          <w:color w:val="000000"/>
        </w:rPr>
        <w:t>коррекция  зрительного  восприятия  на  основе  упражнений  в  узнавании и различении;</w:t>
      </w:r>
    </w:p>
    <w:p w:rsidR="00A15683" w:rsidRPr="00A15683" w:rsidRDefault="00A15683" w:rsidP="00A15683">
      <w:pPr>
        <w:numPr>
          <w:ilvl w:val="0"/>
          <w:numId w:val="3"/>
        </w:numPr>
        <w:shd w:val="clear" w:color="auto" w:fill="FFFFFF"/>
        <w:spacing w:before="37" w:after="37" w:line="240" w:lineRule="auto"/>
        <w:rPr>
          <w:rFonts w:ascii="Calibri" w:eastAsia="Times New Roman" w:hAnsi="Calibri" w:cs="Arial"/>
          <w:color w:val="000000"/>
        </w:rPr>
      </w:pPr>
      <w:r w:rsidRPr="00A15683">
        <w:rPr>
          <w:rFonts w:ascii="Times New Roman" w:eastAsia="Times New Roman" w:hAnsi="Times New Roman" w:cs="Times New Roman"/>
          <w:color w:val="000000"/>
        </w:rPr>
        <w:t>коррекция  зрительной  памяти на основе упражнений в запоминании и воспроизведении;</w:t>
      </w:r>
    </w:p>
    <w:p w:rsidR="00A15683" w:rsidRPr="00A15683" w:rsidRDefault="00A15683" w:rsidP="00A15683">
      <w:pPr>
        <w:numPr>
          <w:ilvl w:val="0"/>
          <w:numId w:val="3"/>
        </w:numPr>
        <w:shd w:val="clear" w:color="auto" w:fill="FFFFFF"/>
        <w:spacing w:before="37" w:after="37" w:line="240" w:lineRule="auto"/>
        <w:rPr>
          <w:rFonts w:ascii="Calibri" w:eastAsia="Times New Roman" w:hAnsi="Calibri" w:cs="Arial"/>
          <w:color w:val="000000"/>
        </w:rPr>
      </w:pPr>
      <w:r w:rsidRPr="00A15683">
        <w:rPr>
          <w:rFonts w:ascii="Times New Roman" w:eastAsia="Times New Roman" w:hAnsi="Times New Roman" w:cs="Times New Roman"/>
          <w:color w:val="000000"/>
        </w:rPr>
        <w:t>коррекция пространственной ориентировки;</w:t>
      </w:r>
    </w:p>
    <w:p w:rsidR="00A15683" w:rsidRPr="00A15683" w:rsidRDefault="00A15683" w:rsidP="00A15683">
      <w:pPr>
        <w:numPr>
          <w:ilvl w:val="0"/>
          <w:numId w:val="3"/>
        </w:numPr>
        <w:shd w:val="clear" w:color="auto" w:fill="FFFFFF"/>
        <w:spacing w:before="37" w:after="37" w:line="240" w:lineRule="auto"/>
        <w:rPr>
          <w:rFonts w:ascii="Calibri" w:eastAsia="Times New Roman" w:hAnsi="Calibri" w:cs="Arial"/>
          <w:color w:val="000000"/>
        </w:rPr>
      </w:pPr>
      <w:r w:rsidRPr="00A15683">
        <w:rPr>
          <w:rFonts w:ascii="Times New Roman" w:eastAsia="Times New Roman" w:hAnsi="Times New Roman" w:cs="Times New Roman"/>
          <w:color w:val="000000"/>
        </w:rPr>
        <w:t>коррекция зрительного восприятия на основе упражнений в анализе и синтезе;</w:t>
      </w:r>
    </w:p>
    <w:p w:rsidR="00A15683" w:rsidRPr="00A15683" w:rsidRDefault="00A15683" w:rsidP="00A15683">
      <w:pPr>
        <w:numPr>
          <w:ilvl w:val="0"/>
          <w:numId w:val="3"/>
        </w:numPr>
        <w:shd w:val="clear" w:color="auto" w:fill="FFFFFF"/>
        <w:spacing w:before="37" w:after="37" w:line="240" w:lineRule="auto"/>
        <w:rPr>
          <w:rFonts w:ascii="Calibri" w:eastAsia="Times New Roman" w:hAnsi="Calibri" w:cs="Arial"/>
          <w:color w:val="000000"/>
        </w:rPr>
      </w:pPr>
      <w:r w:rsidRPr="00A15683">
        <w:rPr>
          <w:rFonts w:ascii="Times New Roman" w:eastAsia="Times New Roman" w:hAnsi="Times New Roman" w:cs="Times New Roman"/>
          <w:color w:val="000000"/>
        </w:rPr>
        <w:t>коррекция вербальной памяти на основе упражнений в запоминании;</w:t>
      </w:r>
    </w:p>
    <w:p w:rsidR="00A15683" w:rsidRPr="00A15683" w:rsidRDefault="00A15683" w:rsidP="00A15683">
      <w:pPr>
        <w:numPr>
          <w:ilvl w:val="0"/>
          <w:numId w:val="3"/>
        </w:numPr>
        <w:shd w:val="clear" w:color="auto" w:fill="FFFFFF"/>
        <w:spacing w:before="37" w:after="37" w:line="240" w:lineRule="auto"/>
        <w:rPr>
          <w:rFonts w:ascii="Calibri" w:eastAsia="Times New Roman" w:hAnsi="Calibri" w:cs="Arial"/>
          <w:color w:val="000000"/>
        </w:rPr>
      </w:pPr>
      <w:r w:rsidRPr="00A15683">
        <w:rPr>
          <w:rFonts w:ascii="Times New Roman" w:eastAsia="Times New Roman" w:hAnsi="Times New Roman" w:cs="Times New Roman"/>
          <w:color w:val="000000"/>
        </w:rPr>
        <w:t>коррекция восприятия на основе упражнений в распознавании;</w:t>
      </w:r>
    </w:p>
    <w:p w:rsidR="00A15683" w:rsidRPr="00A15683" w:rsidRDefault="00A15683" w:rsidP="00A15683">
      <w:pPr>
        <w:numPr>
          <w:ilvl w:val="0"/>
          <w:numId w:val="3"/>
        </w:numPr>
        <w:shd w:val="clear" w:color="auto" w:fill="FFFFFF"/>
        <w:spacing w:before="37" w:after="37" w:line="240" w:lineRule="auto"/>
        <w:rPr>
          <w:rFonts w:ascii="Calibri" w:eastAsia="Times New Roman" w:hAnsi="Calibri" w:cs="Arial"/>
          <w:color w:val="000000"/>
        </w:rPr>
      </w:pPr>
      <w:r w:rsidRPr="00A15683">
        <w:rPr>
          <w:rFonts w:ascii="Times New Roman" w:eastAsia="Times New Roman" w:hAnsi="Times New Roman" w:cs="Times New Roman"/>
          <w:color w:val="000000"/>
        </w:rPr>
        <w:t>коррекция мышления на основе упражнений в сравнении;</w:t>
      </w:r>
    </w:p>
    <w:p w:rsidR="00A15683" w:rsidRPr="00A15683" w:rsidRDefault="00A15683" w:rsidP="00A15683">
      <w:pPr>
        <w:numPr>
          <w:ilvl w:val="0"/>
          <w:numId w:val="3"/>
        </w:numPr>
        <w:shd w:val="clear" w:color="auto" w:fill="FFFFFF"/>
        <w:spacing w:before="37" w:after="37" w:line="240" w:lineRule="auto"/>
        <w:rPr>
          <w:rFonts w:ascii="Calibri" w:eastAsia="Times New Roman" w:hAnsi="Calibri" w:cs="Arial"/>
          <w:color w:val="000000"/>
        </w:rPr>
      </w:pPr>
      <w:r w:rsidRPr="00A15683">
        <w:rPr>
          <w:rFonts w:ascii="Times New Roman" w:eastAsia="Times New Roman" w:hAnsi="Times New Roman" w:cs="Times New Roman"/>
          <w:color w:val="000000"/>
        </w:rPr>
        <w:t>коррекция и развитие двигательной, вербальной,  словесно – логической памяти</w:t>
      </w:r>
    </w:p>
    <w:p w:rsidR="00A07B97" w:rsidRPr="00967D78" w:rsidRDefault="00A15683" w:rsidP="00967D7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15683">
        <w:rPr>
          <w:rFonts w:ascii="Times New Roman" w:eastAsia="Times New Roman" w:hAnsi="Times New Roman" w:cs="Times New Roman"/>
          <w:b/>
          <w:bCs/>
          <w:color w:val="000000"/>
        </w:rPr>
        <w:t>Учителю важно понимать и принимать каждого ребенка, учитывая его индивидуальные особенности, правильно относиться к имеющимся между детьми различиям.</w:t>
      </w:r>
    </w:p>
    <w:sectPr w:rsidR="00A07B97" w:rsidRPr="00967D78" w:rsidSect="00A1568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5B6"/>
    <w:multiLevelType w:val="multilevel"/>
    <w:tmpl w:val="9EA6C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537FD2"/>
    <w:multiLevelType w:val="multilevel"/>
    <w:tmpl w:val="BBD8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7565E0"/>
    <w:multiLevelType w:val="multilevel"/>
    <w:tmpl w:val="3DEE2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791637"/>
    <w:multiLevelType w:val="multilevel"/>
    <w:tmpl w:val="CA883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367756"/>
    <w:multiLevelType w:val="multilevel"/>
    <w:tmpl w:val="D96CB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91137C"/>
    <w:multiLevelType w:val="multilevel"/>
    <w:tmpl w:val="66123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9B69D1"/>
    <w:multiLevelType w:val="multilevel"/>
    <w:tmpl w:val="6C3CB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AD1C12"/>
    <w:multiLevelType w:val="multilevel"/>
    <w:tmpl w:val="490EF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15683"/>
    <w:rsid w:val="00967D78"/>
    <w:rsid w:val="00A07B97"/>
    <w:rsid w:val="00A1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BDF9C"/>
  <w15:docId w15:val="{BA39DECA-F656-4D7D-B020-B776CA5A6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1">
    <w:name w:val="c31"/>
    <w:basedOn w:val="a"/>
    <w:rsid w:val="00A15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A15683"/>
  </w:style>
  <w:style w:type="paragraph" w:customStyle="1" w:styleId="c28">
    <w:name w:val="c28"/>
    <w:basedOn w:val="a"/>
    <w:rsid w:val="00A15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A15683"/>
  </w:style>
  <w:style w:type="character" w:customStyle="1" w:styleId="c4">
    <w:name w:val="c4"/>
    <w:basedOn w:val="a0"/>
    <w:rsid w:val="00A15683"/>
  </w:style>
  <w:style w:type="paragraph" w:customStyle="1" w:styleId="c17">
    <w:name w:val="c17"/>
    <w:basedOn w:val="a"/>
    <w:rsid w:val="00A15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A15683"/>
  </w:style>
  <w:style w:type="paragraph" w:customStyle="1" w:styleId="c20">
    <w:name w:val="c20"/>
    <w:basedOn w:val="a"/>
    <w:rsid w:val="00A15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15683"/>
  </w:style>
  <w:style w:type="paragraph" w:customStyle="1" w:styleId="c5">
    <w:name w:val="c5"/>
    <w:basedOn w:val="a"/>
    <w:rsid w:val="00A15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A15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A15683"/>
  </w:style>
  <w:style w:type="character" w:customStyle="1" w:styleId="c21">
    <w:name w:val="c21"/>
    <w:basedOn w:val="a0"/>
    <w:rsid w:val="00A15683"/>
  </w:style>
  <w:style w:type="paragraph" w:styleId="a3">
    <w:name w:val="List Paragraph"/>
    <w:basedOn w:val="a"/>
    <w:uiPriority w:val="34"/>
    <w:qFormat/>
    <w:rsid w:val="00A156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5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720</Words>
  <Characters>4104</Characters>
  <Application>Microsoft Office Word</Application>
  <DocSecurity>0</DocSecurity>
  <Lines>34</Lines>
  <Paragraphs>9</Paragraphs>
  <ScaleCrop>false</ScaleCrop>
  <Company/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2021-11-03T03:56:00Z</dcterms:created>
  <dcterms:modified xsi:type="dcterms:W3CDTF">2025-01-23T10:34:00Z</dcterms:modified>
</cp:coreProperties>
</file>